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D0" w:rsidRDefault="001C2BD0" w:rsidP="001C2BD0">
      <w:pPr>
        <w:tabs>
          <w:tab w:val="left" w:pos="5250"/>
        </w:tabs>
        <w:jc w:val="center"/>
        <w:rPr>
          <w:b/>
        </w:rPr>
      </w:pPr>
      <w:r>
        <w:rPr>
          <w:b/>
        </w:rPr>
        <w:t>КУРГАНСКАЯ   ОБЛАСТЬ</w:t>
      </w:r>
    </w:p>
    <w:p w:rsidR="001C2BD0" w:rsidRDefault="001C2BD0" w:rsidP="001C2BD0">
      <w:pPr>
        <w:tabs>
          <w:tab w:val="left" w:pos="5250"/>
        </w:tabs>
        <w:jc w:val="center"/>
        <w:rPr>
          <w:b/>
        </w:rPr>
      </w:pPr>
      <w:r>
        <w:rPr>
          <w:b/>
        </w:rPr>
        <w:t>ПРИТОБОЛЬНЫЙ  РАЙОН</w:t>
      </w:r>
    </w:p>
    <w:p w:rsidR="001C2BD0" w:rsidRDefault="001C2BD0" w:rsidP="001C2BD0">
      <w:pPr>
        <w:tabs>
          <w:tab w:val="left" w:pos="5250"/>
        </w:tabs>
        <w:jc w:val="center"/>
        <w:rPr>
          <w:b/>
        </w:rPr>
      </w:pPr>
      <w:r>
        <w:rPr>
          <w:b/>
        </w:rPr>
        <w:t>ГЛЯДЯНСКИЙ СЕЛЬСОВЕТ</w:t>
      </w:r>
    </w:p>
    <w:p w:rsidR="001C2BD0" w:rsidRDefault="001C2BD0" w:rsidP="001C2BD0">
      <w:pPr>
        <w:tabs>
          <w:tab w:val="left" w:pos="5250"/>
        </w:tabs>
        <w:jc w:val="center"/>
        <w:rPr>
          <w:b/>
        </w:rPr>
      </w:pPr>
      <w:r>
        <w:rPr>
          <w:b/>
        </w:rPr>
        <w:t>АДМИНИСТРАЦИЯ  ГЛЯДЯНСКОГО СЕЛЬСОВЕТА</w:t>
      </w:r>
    </w:p>
    <w:p w:rsidR="001C2BD0" w:rsidRDefault="001C2BD0" w:rsidP="001C2BD0">
      <w:pPr>
        <w:tabs>
          <w:tab w:val="left" w:pos="5250"/>
        </w:tabs>
        <w:jc w:val="center"/>
      </w:pPr>
    </w:p>
    <w:p w:rsidR="001C2BD0" w:rsidRDefault="001C2BD0" w:rsidP="001C2BD0">
      <w:pPr>
        <w:tabs>
          <w:tab w:val="left" w:pos="5250"/>
        </w:tabs>
        <w:jc w:val="center"/>
      </w:pPr>
    </w:p>
    <w:p w:rsidR="001C2BD0" w:rsidRDefault="001C2BD0" w:rsidP="001C2BD0">
      <w:pPr>
        <w:tabs>
          <w:tab w:val="left" w:pos="5250"/>
        </w:tabs>
        <w:jc w:val="center"/>
      </w:pPr>
    </w:p>
    <w:p w:rsidR="001C2BD0" w:rsidRDefault="001C2BD0" w:rsidP="001C2BD0">
      <w:pPr>
        <w:tabs>
          <w:tab w:val="left" w:pos="5250"/>
        </w:tabs>
        <w:jc w:val="center"/>
        <w:rPr>
          <w:b/>
        </w:rPr>
      </w:pPr>
      <w:r>
        <w:rPr>
          <w:b/>
        </w:rPr>
        <w:t xml:space="preserve">РАСПОРЯЖЕНИЕ </w:t>
      </w:r>
    </w:p>
    <w:p w:rsidR="001C2BD0" w:rsidRDefault="001C2BD0" w:rsidP="001C2BD0">
      <w:pPr>
        <w:tabs>
          <w:tab w:val="left" w:pos="5250"/>
        </w:tabs>
        <w:jc w:val="center"/>
      </w:pPr>
    </w:p>
    <w:p w:rsidR="001C2BD0" w:rsidRDefault="001C2BD0" w:rsidP="001C2BD0">
      <w:pPr>
        <w:tabs>
          <w:tab w:val="left" w:pos="5250"/>
        </w:tabs>
        <w:jc w:val="both"/>
      </w:pPr>
    </w:p>
    <w:p w:rsidR="001C2BD0" w:rsidRDefault="001C7277" w:rsidP="001C2BD0">
      <w:pPr>
        <w:tabs>
          <w:tab w:val="left" w:pos="5250"/>
        </w:tabs>
        <w:jc w:val="both"/>
      </w:pPr>
      <w:r>
        <w:t>от  25.11.</w:t>
      </w:r>
      <w:r w:rsidR="001C2BD0">
        <w:t>2016 г.         №</w:t>
      </w:r>
      <w:r>
        <w:t>189</w:t>
      </w:r>
      <w:bookmarkStart w:id="0" w:name="_GoBack"/>
      <w:bookmarkEnd w:id="0"/>
      <w:r w:rsidR="001C2BD0">
        <w:t>-р</w:t>
      </w:r>
    </w:p>
    <w:p w:rsidR="001C2BD0" w:rsidRDefault="001C2BD0" w:rsidP="001C2BD0">
      <w:pPr>
        <w:tabs>
          <w:tab w:val="left" w:pos="5250"/>
        </w:tabs>
        <w:jc w:val="both"/>
      </w:pPr>
      <w:r>
        <w:t xml:space="preserve">с. Глядянское </w:t>
      </w:r>
    </w:p>
    <w:p w:rsidR="001C2BD0" w:rsidRDefault="001C2BD0" w:rsidP="001C2BD0"/>
    <w:p w:rsidR="001C2BD0" w:rsidRDefault="001C2BD0" w:rsidP="001C2BD0"/>
    <w:p w:rsidR="001C2BD0" w:rsidRDefault="001C2BD0" w:rsidP="001C2BD0">
      <w:pPr>
        <w:jc w:val="center"/>
        <w:rPr>
          <w:b/>
        </w:rPr>
      </w:pPr>
      <w:r>
        <w:rPr>
          <w:b/>
        </w:rPr>
        <w:t xml:space="preserve">Об исполнении  бюджета Глядянского  сельсовета  </w:t>
      </w:r>
    </w:p>
    <w:p w:rsidR="001C2BD0" w:rsidRDefault="001C2BD0" w:rsidP="001C2BD0">
      <w:pPr>
        <w:jc w:val="center"/>
        <w:rPr>
          <w:b/>
        </w:rPr>
      </w:pPr>
      <w:r>
        <w:rPr>
          <w:b/>
        </w:rPr>
        <w:t xml:space="preserve"> за </w:t>
      </w:r>
      <w:r w:rsidRPr="001C2BD0">
        <w:rPr>
          <w:b/>
        </w:rPr>
        <w:t>3</w:t>
      </w:r>
      <w:r>
        <w:rPr>
          <w:b/>
        </w:rPr>
        <w:t xml:space="preserve"> квартал  201</w:t>
      </w:r>
      <w:r w:rsidRPr="001C2BD0">
        <w:rPr>
          <w:b/>
        </w:rPr>
        <w:t>6</w:t>
      </w:r>
      <w:r>
        <w:rPr>
          <w:b/>
        </w:rPr>
        <w:t xml:space="preserve"> года</w:t>
      </w:r>
    </w:p>
    <w:p w:rsidR="001C2BD0" w:rsidRDefault="001C2BD0" w:rsidP="001C2BD0">
      <w:pPr>
        <w:tabs>
          <w:tab w:val="left" w:pos="6840"/>
        </w:tabs>
      </w:pPr>
      <w:r>
        <w:t xml:space="preserve">     </w:t>
      </w:r>
      <w:r>
        <w:tab/>
      </w:r>
    </w:p>
    <w:p w:rsidR="001C2BD0" w:rsidRDefault="001C2BD0" w:rsidP="001C2BD0">
      <w:pPr>
        <w:tabs>
          <w:tab w:val="left" w:pos="6840"/>
        </w:tabs>
      </w:pPr>
    </w:p>
    <w:p w:rsidR="001C2BD0" w:rsidRDefault="001C2BD0" w:rsidP="001C2BD0">
      <w:pPr>
        <w:jc w:val="both"/>
      </w:pPr>
      <w:r>
        <w:t xml:space="preserve">            В соответствии </w:t>
      </w:r>
      <w:r>
        <w:rPr>
          <w:lang w:val="en-US"/>
        </w:rPr>
        <w:t>c</w:t>
      </w:r>
      <w:r>
        <w:t xml:space="preserve">о статьей 49 Устава Глядянского сельсовета Притобольного района Курганской области </w:t>
      </w:r>
    </w:p>
    <w:p w:rsidR="001C2BD0" w:rsidRDefault="001C2BD0" w:rsidP="001C2BD0">
      <w:pPr>
        <w:jc w:val="both"/>
      </w:pPr>
      <w:r>
        <w:t xml:space="preserve">            1. Утвердить отчет об исполнении бюджета Глядянского сельсовета за 3 квартал 2016 год по доходам в сумме 7329033,02 рублей и по расходам в сумме 7470629,12 рублей, превышение расходов над доходами (дефицит) бюджета в сумме 141596,10 рублей в объемах показателей, приведенных в приложении.</w:t>
      </w:r>
    </w:p>
    <w:p w:rsidR="001C2BD0" w:rsidRDefault="001C2BD0" w:rsidP="001C2BD0">
      <w:pPr>
        <w:jc w:val="both"/>
      </w:pPr>
      <w:r>
        <w:t xml:space="preserve">           2. Настоящее решение опубликовать в информационном бюллетене «Официальная информация Глядянского сельсовета».</w:t>
      </w:r>
    </w:p>
    <w:p w:rsidR="001C2BD0" w:rsidRDefault="001C2BD0" w:rsidP="001C2BD0">
      <w:pPr>
        <w:jc w:val="both"/>
      </w:pPr>
      <w:r>
        <w:tab/>
        <w:t>3. Контроль за выполнением настоящего распоряжения оставляю за собой.</w:t>
      </w:r>
    </w:p>
    <w:p w:rsidR="001C2BD0" w:rsidRDefault="001C2BD0" w:rsidP="001C2BD0">
      <w:pPr>
        <w:jc w:val="both"/>
      </w:pPr>
    </w:p>
    <w:p w:rsidR="001C2BD0" w:rsidRDefault="001C2BD0" w:rsidP="001C2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5"/>
        <w:ind w:firstLine="57"/>
        <w:jc w:val="both"/>
      </w:pPr>
      <w:r>
        <w:t>Глава Глядянского сельсовета                                                   А.В. Перебаскин</w:t>
      </w:r>
    </w:p>
    <w:p w:rsidR="001C2BD0" w:rsidRDefault="001C2BD0" w:rsidP="001C2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5"/>
        <w:ind w:firstLine="57"/>
        <w:jc w:val="both"/>
      </w:pPr>
    </w:p>
    <w:p w:rsidR="0000565B" w:rsidRDefault="0000565B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Default="001C2BD0"/>
    <w:p w:rsidR="001C2BD0" w:rsidRPr="001C2BD0" w:rsidRDefault="001C2BD0" w:rsidP="001C2BD0">
      <w:pPr>
        <w:jc w:val="right"/>
        <w:rPr>
          <w:sz w:val="20"/>
          <w:szCs w:val="20"/>
        </w:rPr>
      </w:pPr>
      <w:r w:rsidRPr="001C2BD0">
        <w:rPr>
          <w:sz w:val="20"/>
          <w:szCs w:val="20"/>
        </w:rPr>
        <w:lastRenderedPageBreak/>
        <w:t>Приложение к распоряжению</w:t>
      </w:r>
    </w:p>
    <w:p w:rsidR="001C2BD0" w:rsidRDefault="001C2BD0" w:rsidP="001C2BD0">
      <w:pPr>
        <w:jc w:val="right"/>
        <w:rPr>
          <w:sz w:val="20"/>
          <w:szCs w:val="20"/>
        </w:rPr>
      </w:pPr>
      <w:r w:rsidRPr="001C2BD0">
        <w:rPr>
          <w:sz w:val="20"/>
          <w:szCs w:val="20"/>
        </w:rPr>
        <w:t>Администрации Глядянского сельсовета</w:t>
      </w:r>
      <w:r>
        <w:rPr>
          <w:sz w:val="20"/>
          <w:szCs w:val="20"/>
        </w:rPr>
        <w:t xml:space="preserve"> </w:t>
      </w:r>
    </w:p>
    <w:p w:rsidR="001C2BD0" w:rsidRDefault="001C2BD0" w:rsidP="001C2BD0">
      <w:pPr>
        <w:jc w:val="right"/>
        <w:rPr>
          <w:b/>
        </w:rPr>
      </w:pPr>
      <w:r>
        <w:rPr>
          <w:sz w:val="20"/>
          <w:szCs w:val="20"/>
        </w:rPr>
        <w:t>от _____________2016 г. №_______</w:t>
      </w:r>
      <w:r w:rsidRPr="001C2BD0">
        <w:rPr>
          <w:b/>
        </w:rPr>
        <w:t xml:space="preserve"> </w:t>
      </w:r>
    </w:p>
    <w:p w:rsidR="001C2BD0" w:rsidRPr="001C2BD0" w:rsidRDefault="00047894" w:rsidP="001C2BD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1C2BD0" w:rsidRPr="001C2BD0">
        <w:rPr>
          <w:sz w:val="20"/>
          <w:szCs w:val="20"/>
        </w:rPr>
        <w:t xml:space="preserve">Об исполнении  бюджета Глядянского  </w:t>
      </w:r>
    </w:p>
    <w:p w:rsidR="001C2BD0" w:rsidRPr="001C2BD0" w:rsidRDefault="001C2BD0" w:rsidP="001C2BD0">
      <w:pPr>
        <w:jc w:val="right"/>
        <w:rPr>
          <w:sz w:val="20"/>
          <w:szCs w:val="20"/>
        </w:rPr>
      </w:pPr>
      <w:r w:rsidRPr="001C2BD0">
        <w:rPr>
          <w:sz w:val="20"/>
          <w:szCs w:val="20"/>
        </w:rPr>
        <w:t>сельсовета  за 3 квартал  2016 года</w:t>
      </w:r>
      <w:r w:rsidR="00047894">
        <w:rPr>
          <w:sz w:val="20"/>
          <w:szCs w:val="20"/>
        </w:rPr>
        <w:t>»</w:t>
      </w:r>
    </w:p>
    <w:p w:rsidR="001C2BD0" w:rsidRPr="001C2BD0" w:rsidRDefault="001C2BD0" w:rsidP="001C2BD0">
      <w:pPr>
        <w:jc w:val="right"/>
        <w:rPr>
          <w:sz w:val="20"/>
          <w:szCs w:val="2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268"/>
        <w:gridCol w:w="1275"/>
        <w:gridCol w:w="1276"/>
        <w:gridCol w:w="1418"/>
      </w:tblGrid>
      <w:tr w:rsidR="001C2BD0" w:rsidTr="001C7277">
        <w:trPr>
          <w:trHeight w:val="28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01.10.2016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2BD0" w:rsidTr="001C727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 Глядянского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</w:t>
            </w:r>
          </w:p>
        </w:tc>
      </w:tr>
      <w:tr w:rsidR="001C2BD0" w:rsidTr="001C727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37630416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2BD0" w:rsidTr="001C7277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1C2BD0" w:rsidTr="001C7277">
        <w:trPr>
          <w:trHeight w:val="282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2BD0" w:rsidRDefault="001C2BD0" w:rsidP="001C7277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C2BD0" w:rsidTr="001C7277">
        <w:trPr>
          <w:trHeight w:val="25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 w:rsidP="001C2BD0">
            <w:pPr>
              <w:ind w:left="-10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C2BD0" w:rsidTr="001C7277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2BD0" w:rsidTr="001C7277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C2BD0" w:rsidTr="001C727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C2BD0" w:rsidTr="001C727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12 251 326,66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7 329 033,02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4 905 065,08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Администрация гор и (или) сельск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099 0 00 00000 00 0000 000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9 343 326,66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5 303 484,38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4 039 842,28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107 909,72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-7 909,72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-9,72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-9,72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099 1 13 02990 00 0000 130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-9,72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099 1 13 02995 10 0000 130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-9,72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-7 900,00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-7 900,00</w:t>
            </w:r>
          </w:p>
        </w:tc>
      </w:tr>
      <w:tr w:rsidR="001C2BD0" w:rsidTr="001C7277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099 1 14 02050 10 0000 410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-7 900,00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099 1 14 02052 10 0000 410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-7 900,00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9 243 326,66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5 195 574,66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4 047 752,00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9 223 326,66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5 190 814,66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4 032 512,00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099 2 02 01000 00 0000 151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1 188 480,00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332 620,00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099 2 02 01003 00 0000 151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1 188 480,00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332 620,00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099 2 02 01003 10 0000 151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1 188 480,00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332 620,00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7 663 956,16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3 979 564,16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3 684 392,00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099 2 02 02077 00 0000 151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099 2 02 02088 10 0002 151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099 2 02 02089 10 0002 151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099 2 02 02216 00 0000 151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3 684 392,00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099 2 02 02216 10 0000 151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3 684 392,00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099 2 02 03000 00 0000 151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099 2 02 03024 00 0000 151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099 2 02 03024 10 0000 151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099 2 02 04000 00 0000 151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местным бюджетам на реализацию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099 2 02 04029 00 0000 151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099 2 02 04029 10 0000 151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6 500,00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099 2 02 04999 00 0000 151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099 2 02 04999 10 0000 151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15 240,00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099 2 07 05000 10 0000 180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15 240,00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099 2 07 05030 10 0000 180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15 240,00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Федеральное казначейство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929 691,32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181 160,71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929 691,32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181 160,71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929 691,32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181 160,71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929 691,32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181 160,71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312 476,96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73 523,04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4 980,22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5 019,78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655 382,11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102 617,89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-43 147,97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182 0 00 00000 00 0000 000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1 095 857,32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684 062,09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1 095 857,32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684 062,09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597 112,13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287 200,34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597 112,13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287 200,34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594 359,64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287 200,34</w:t>
            </w:r>
          </w:p>
        </w:tc>
      </w:tr>
      <w:tr w:rsidR="001C2BD0" w:rsidTr="001C7277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583 799,66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287 200,34</w:t>
            </w:r>
          </w:p>
        </w:tc>
      </w:tr>
      <w:tr w:rsidR="001C2BD0" w:rsidTr="001C727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7 554,98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22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25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2 910,00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2 910,00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2 910,00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2 910,00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498 655,19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393 951,75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31 757,17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226 077,59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31 757,17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226 077,59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30 922,41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226 077,59</w:t>
            </w:r>
          </w:p>
        </w:tc>
      </w:tr>
      <w:tr w:rsidR="001C2BD0" w:rsidTr="001C727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466 898,02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167 874,16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429 826,35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-120 375,15</w:t>
            </w:r>
          </w:p>
        </w:tc>
      </w:tr>
      <w:tr w:rsidR="001C2BD0" w:rsidTr="001C727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429 826,35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-120 375,15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420 375,15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-120 375,15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1C2BD0" w:rsidTr="001C727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288 249,31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288 249,31</w:t>
            </w:r>
          </w:p>
        </w:tc>
      </w:tr>
      <w:tr w:rsidR="001C2BD0" w:rsidTr="001C72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34 750,69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288 249,31</w:t>
            </w:r>
          </w:p>
        </w:tc>
      </w:tr>
      <w:tr w:rsidR="001C2BD0" w:rsidTr="001C727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BD0" w:rsidRDefault="001C2BD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BD0" w:rsidRDefault="001C2BD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</w:tbl>
    <w:p w:rsidR="001C2BD0" w:rsidRDefault="001C2BD0"/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0"/>
        <w:gridCol w:w="709"/>
        <w:gridCol w:w="2410"/>
        <w:gridCol w:w="1275"/>
        <w:gridCol w:w="1276"/>
        <w:gridCol w:w="1418"/>
      </w:tblGrid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2. Расходы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Форма 0503117  с.2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12 599 093,49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7 470 629,12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5 128 464,37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2 186 407,58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1 590 122,68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596 284,90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423 400,00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314 126,53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109 273,47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099 0102 51 3 01 83700 000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099 0102 51 3 01 83700 100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099 0102 51 3 01 83700 120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099 0102 51 3 01 83700 129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17 700,00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Глава сельского совета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099 0102 51 3 01 88900 000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314 126,53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91 573,47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099 0102 51 3 01 88900 100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314 126,53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91 573,47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099 0102 51 3 01 88900 120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314 126,53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91 573,47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099 0102 51 3 01 88900 121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311 600,00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247 287,93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64 312,07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099 0102 51 3 01 88900 129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94 100,00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66 838,60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27 261,40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деятельности сельской Думы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099 0103 51 7 01 89400 000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099 0103 51 7 01 89400 200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099 0103 51 7 01 89400 240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099 0103 51 7 01 89400 244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1 690 034,17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1 234 572,74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455 461,43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099 0104 51 3 01 83700 000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1 013 300,00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670 664,86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342 635,14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099 0104 51 3 01 83700 100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1 013 300,00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670 664,86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342 635,14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099 0104 51 3 01 83700 120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1 013 300,00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670 664,86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342 635,14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099 0104 51 3 01 83700 121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811 250,00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545 150,53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266 099,47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099 0104 51 3 01 83700 129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202 050,00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125 514,33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76 535,67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деятельности аппарата администрации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676 734,17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563 907,88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112 826,29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347 184,17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341 744,78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5 439,39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347 184,17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341 744,78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5 439,39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258 476,07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258 476,07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88 708,10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83 268,71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5 439,39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318 657,53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211 270,63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107 386,90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318 657,53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211 270,63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107 386,90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099 0104 51 3 01 89000 242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60 509,25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10 490,75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247 657,53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150 761,38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96 896,15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10 892,47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10 892,47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099 0104 51 3 01 89000 850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10 892,47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10 892,47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099 0104 51 3 01 89000 852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891,00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891,00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099 0104 51 3 01 89000 853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10 001,47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10 001,47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099 0111 51 4 01 89100 000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099 0111 51 4 01 89100 800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099 0111 51 4 01 89100 870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40 973,41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40 973,41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на осуществление отдельных государственных полномочий в сфере определ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099 0113 51 6 01 16100 000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099 0113 51 6 01 16100 200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099 0113 51 6 01 16100 240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099 0113 51 6 01 16100 244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099 0113 51 6 01 85800 000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099 0113 51 6 01 85800 200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099 0113 51 6 01 85800 240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099 0113 51 6 01 85800 244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28 885,91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28 885,91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22 476,41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099 0113 51 6 01 89300 850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099 0113 51 6 01 89300 853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6 409,50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Реализация иных направлений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099 0113 51 6 01 89990 000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099 0113 51 6 01 89990 200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099 0113 51 6 01 89990 240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099 0113 51 6 01 89990 244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265 483,00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265 483,00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265 483,00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265 483,00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099 0309 51 6 01 86010 000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099 0309 51 6 01 86010 200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099 0309 51 6 01 86010 240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099 0309 51 6 01 86010 244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099 0309 51 6 03 83700 000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099 0309 51 6 03 83700 200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099 0309 51 6 03 83700 240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099 0309 51 6 03 83700 244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264 700,00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6 725 986,63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2 512 247,22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4 213 739,41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мероприятий программы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099 0401 51 2 01 88800 000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099 0401 51 2 01 88800 100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099 0401 51 2 01 88800 120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6 500,00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099 0401 51 2 01 88800 121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099 0401 51 2 01 88800 129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Водное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868 099,00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728 099,00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Разработка про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ктной документации "Строительство водозащитных дамб с сопряжения Северо-Западным, Южным и Западным участками существующих водозащитных дамб комплекса инженерной защиты от паводка на реке Тобол село Глядянское в селе Глядянское Притобольного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й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Курганской области"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099 0406 01 0 07 17980 000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099 0406 01 0 07 17980 200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099 0406 01 0 07 17980 240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099 0406 01 0 07 17980 244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099 0406 01 0 07 87600 000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28 099,00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099 0406 01 0 07 87600 200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28 099,00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099 0406 01 0 07 87600 240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28 099,00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099 0406 01 0 07 87600 244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28 099,00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5 851 387,63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1 784 148,22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4 067 239,41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Дорожный фонд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099 0409 01 0 03 15030 000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3 684 392,00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099 0409 01 0 03 15030 200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3 684 392,00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099 0409 01 0 03 15030 240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3 684 392,00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099 0409 01 0 03 15030 244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4 684 392,00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3 684 392,00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Дорожный фонд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1 166 995,63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784 148,22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382 847,41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1 068 995,63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721 468,22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347 527,41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1 068 995,63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721 468,22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347 527,41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1 068 995,63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721 468,22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347 527,41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62 680,00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35 320,00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099 0409 01 0 03 87200 850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62 680,00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35 320,00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099 0409 01 0 03 87200 851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62 680,00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35 320,00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3 262 266,28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2 975 609,54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286 656,74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2 459 424,79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2 458 580,03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844,76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099 0501 13 0 01 09502 000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099 0501 13 0 01 09502 400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099 0501 13 0 01 09502 410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099 0501 13 0 01 09502 414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17 965,00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099 0501 13 0 01 09602 000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099 0501 13 0 01 09602 400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099 0501 13 0 01 09602 410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099 0501 13 0 01 09602 414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2 261 599,16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S9602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S9602 400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S9602 410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13 0 01 S9602 414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176 468,50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Отчисление в Региональный фонд капитального ремонта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3 392,13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2 547,37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844,76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3 341,07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2 496,31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844,76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3 341,07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2 496,31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844,76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3 341,07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2 496,31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844,76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099 0501 14 0 10 87000 850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099 0501 14 0 10 87000 853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802 841,49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517 029,51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285 811,98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099 0503 01 0 04 83700 000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099 0503 01 0 04 83700 200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099 0503 01 0 04 83700 240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099 0503 01 0 04 83700 244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099 0503 01 0 04 87300 000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328 860,00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217 549,22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111 310,78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099 0503 01 0 04 87300 200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328 860,00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217 549,22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111 310,78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099 0503 01 0 04 87300 240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328 860,00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217 549,22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111 310,78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099 0503 01 0 04 87300 244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328 860,00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217 549,22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111 310,78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Места захоронения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099 0503 01 0 05 87400 000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099 0503 01 0 05 87400 200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099 0503 01 0 05 87400 240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099 0503 01 0 05 87400 244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099 0503 01 0 06 83700 000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125 380,00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75 620,00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099 0503 01 0 06 83700 800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125 380,00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75 620,00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099 0503 01 0 06 83700 850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125 380,00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75 620,00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099 0503 01 0 06 83700 851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125 380,00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75 620,00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Территория  сельсовета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099 0503 01 0 06 87500 000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238 581,49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149 700,29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88 881,20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099 0503 01 0 06 87500 200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238 581,49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149 700,29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88 881,20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099 0503 01 0 06 87500 240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238 581,49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149 700,29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88 881,20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099 0503 01 0 06 87500 244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238 581,49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149 700,29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88 881,20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113 616,68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31 783,32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94 835,06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24 564,94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94 835,06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15 564,94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60 337,75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15 062,25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60 337,75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15 062,25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099 0801 02 2 01 88400 111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47 032,29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10 267,71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099 0801 02 2 01 88400 119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18 100,00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13 305,46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4 794,54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34 497,31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502,69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34 497,31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502,69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099 0801 02 2 01 88400 242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099 0801 02 2 01 88400 244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31 197,31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502,69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099 0801 51 5 01 10970 000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099 0801 51 5 01 10970 300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Социальные выплаты гражданам, кроме публичных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099 0801 51 5 01 10970 320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099 0801 51 5 01 10970 321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18 781,62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7 218,38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099 0804 02 5 01 88500 000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18 781,62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7 218,38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099 0804 02 5 01 88500 100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18 781,62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7 218,38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099 0804 02 5 01 88500 110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18 781,62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7 218,38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099 0804 02 5 01 88500 111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14 637,91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5 962,09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099 0804 02 5 01 88500 119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4 143,71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1 256,29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099 1000 00 0 00 00000 000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13 550,00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099 1003 00 0 00 00000 000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Оказание материальной помощи малоимущим пенсионерам и семьям с детьми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099 1003 51 6 01 86300 000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099 1003 51 6 01 86300 300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099 1003 51 6 01 86300 360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099 1006 00 0 00 00000 000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5 550,00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5 550,00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проведение дня пожилых людей.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099 1006 51 6 00 85820 000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099 1006 51 6 00 85820 200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099 1006 51 6 00 85820 240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099 1006 51 6 00 85820 244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Финансовое обеспечение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099 1006 51 6 01 89300 000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099 1006 51 6 01 89300 200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099 1006 51 6 01 89300 240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099 1006 51 6 01 89300 244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-347 766,83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-141 596,10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1C7277" w:rsidRDefault="001C7277"/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24"/>
        <w:gridCol w:w="850"/>
        <w:gridCol w:w="2126"/>
        <w:gridCol w:w="1276"/>
        <w:gridCol w:w="1134"/>
        <w:gridCol w:w="1418"/>
      </w:tblGrid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Форма 0503117  с.3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277" w:rsidRPr="001C7277" w:rsidRDefault="001C7277" w:rsidP="001C72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727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347 766,83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141 596,10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206 170,73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00000000000000000000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347 766,83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141 596,10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206 170,73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347 766,83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141 596,10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206 170,73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-12 251 326,66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-7 345 045,80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-12 251 326,66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-7 345 045,80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-12 251 326,66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-7 345 045,80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-12 251 326,66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-7 345 045,80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12 599 093,49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7 486 641,90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12 599 093,49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7 486 641,90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12 599 093,49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7 486 641,90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2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12 599 093,49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7 486 641,90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Руководитель 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(подпись)        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Руководитель финансово-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экономической службы____________________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                (подпись)        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Главный бухгалтер________________________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(подпись)        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C7277" w:rsidTr="001C72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     " ________________ 20   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7277" w:rsidRDefault="001C72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C7277" w:rsidRDefault="001C7277"/>
    <w:sectPr w:rsidR="001C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5E"/>
    <w:rsid w:val="0000565B"/>
    <w:rsid w:val="00047894"/>
    <w:rsid w:val="001C2BD0"/>
    <w:rsid w:val="001C7277"/>
    <w:rsid w:val="005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6DDD-E99F-426B-BFF8-59B508B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2016-12-04T08:16:00Z</cp:lastPrinted>
  <dcterms:created xsi:type="dcterms:W3CDTF">2016-12-01T10:47:00Z</dcterms:created>
  <dcterms:modified xsi:type="dcterms:W3CDTF">2016-12-04T08:18:00Z</dcterms:modified>
</cp:coreProperties>
</file>